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6D8" w14:textId="7A167B0E" w:rsidR="00052E5B" w:rsidRPr="00143888" w:rsidRDefault="000C781A" w:rsidP="0014388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3888">
        <w:rPr>
          <w:rFonts w:ascii="Arial" w:hAnsi="Arial" w:cs="Arial"/>
          <w:b/>
          <w:bCs/>
        </w:rPr>
        <w:t xml:space="preserve">Surat Pernyataan Pemenuhan Komitmen </w:t>
      </w:r>
      <w:r w:rsidR="006233EE">
        <w:rPr>
          <w:rFonts w:ascii="Arial" w:hAnsi="Arial" w:cs="Arial"/>
          <w:b/>
          <w:bCs/>
        </w:rPr>
        <w:t>SMM</w:t>
      </w:r>
    </w:p>
    <w:p w14:paraId="22549440" w14:textId="77777777" w:rsidR="000C781A" w:rsidRPr="000C781A" w:rsidRDefault="000C781A" w:rsidP="000C781A">
      <w:pPr>
        <w:pStyle w:val="ListParagraph"/>
        <w:rPr>
          <w:rFonts w:ascii="Arial" w:hAnsi="Arial" w:cs="Arial"/>
          <w:b/>
          <w:bCs/>
        </w:rPr>
      </w:pPr>
    </w:p>
    <w:p w14:paraId="1616FD88" w14:textId="0B08FB90" w:rsidR="000C781A" w:rsidRPr="000C781A" w:rsidRDefault="000C781A" w:rsidP="000C781A">
      <w:pPr>
        <w:pStyle w:val="ListParagraph"/>
        <w:rPr>
          <w:rFonts w:ascii="Arial" w:hAnsi="Arial" w:cs="Arial"/>
        </w:rPr>
      </w:pPr>
    </w:p>
    <w:p w14:paraId="72A77CC8" w14:textId="01FB5985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KOP BADAN USAHA</w:t>
      </w:r>
    </w:p>
    <w:p w14:paraId="6EAC45F5" w14:textId="6204B0FA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6C3AD7AA" w14:textId="725741BB" w:rsidR="000C781A" w:rsidRP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SURAT PERNYATAAN BADAN USAHA</w:t>
      </w:r>
    </w:p>
    <w:p w14:paraId="17987151" w14:textId="4E3FEB52" w:rsid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053379CA" w14:textId="22D3FB6C" w:rsidR="000C781A" w:rsidRDefault="000C781A" w:rsidP="000C781A">
      <w:pPr>
        <w:pStyle w:val="ListParagraph"/>
        <w:jc w:val="both"/>
        <w:rPr>
          <w:rFonts w:ascii="Arial" w:hAnsi="Arial" w:cs="Arial"/>
          <w:b/>
          <w:bCs/>
        </w:rPr>
      </w:pPr>
    </w:p>
    <w:p w14:paraId="39612B30" w14:textId="5FC298D1" w:rsidR="000C781A" w:rsidRDefault="000C781A" w:rsidP="000C781A">
      <w:pPr>
        <w:pStyle w:val="ListParagraph"/>
        <w:jc w:val="both"/>
        <w:rPr>
          <w:rFonts w:ascii="Arial" w:hAnsi="Arial" w:cs="Arial"/>
          <w:b/>
          <w:bCs/>
        </w:rPr>
      </w:pPr>
    </w:p>
    <w:p w14:paraId="476D7599" w14:textId="44FFFC8D" w:rsidR="000C781A" w:rsidRDefault="000C781A" w:rsidP="000C781A">
      <w:pPr>
        <w:pStyle w:val="ListParagraph"/>
        <w:jc w:val="both"/>
        <w:rPr>
          <w:rFonts w:ascii="Arial" w:hAnsi="Arial" w:cs="Arial"/>
        </w:rPr>
      </w:pPr>
      <w:r w:rsidRPr="000C781A">
        <w:rPr>
          <w:rFonts w:ascii="Arial" w:hAnsi="Arial" w:cs="Arial"/>
        </w:rPr>
        <w:t>Yang</w:t>
      </w:r>
      <w:r>
        <w:rPr>
          <w:rFonts w:ascii="Arial" w:hAnsi="Arial" w:cs="Arial"/>
        </w:rPr>
        <w:t xml:space="preserve"> bertandatangan di bawah ini :</w:t>
      </w:r>
    </w:p>
    <w:p w14:paraId="2B887F32" w14:textId="2E847011" w:rsidR="000C781A" w:rsidRDefault="000C781A" w:rsidP="000C781A">
      <w:pPr>
        <w:pStyle w:val="ListParagraph"/>
        <w:jc w:val="both"/>
        <w:rPr>
          <w:rFonts w:ascii="Arial" w:hAnsi="Arial" w:cs="Arial"/>
        </w:rPr>
      </w:pPr>
    </w:p>
    <w:p w14:paraId="29CBF9EB" w14:textId="57453FE7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4C742FF4" w14:textId="08DD7BFE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 Badan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36298FA6" w14:textId="6091BF09" w:rsidR="00315899" w:rsidRDefault="00315899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2E3C9832" w14:textId="0B5B3E3F" w:rsidR="00315899" w:rsidRDefault="00315899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Telepon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1B1E145A" w14:textId="467F0B39" w:rsidR="00315899" w:rsidRDefault="00315899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2B4DD8">
        <w:rPr>
          <w:rFonts w:ascii="Arial" w:hAnsi="Arial" w:cs="Arial"/>
        </w:rPr>
        <w:t>Penanggung Jawab Badan Usaha</w:t>
      </w:r>
    </w:p>
    <w:p w14:paraId="12DE517E" w14:textId="75E902B2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07196226" w14:textId="73D70C77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C062812" w14:textId="508A923A" w:rsidR="002B4DD8" w:rsidRDefault="002B4DD8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Menyatakan dengan sesungguhnya bahwa :</w:t>
      </w:r>
    </w:p>
    <w:p w14:paraId="6F18A11F" w14:textId="1EEA0B3D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3BDE912" w14:textId="10585911" w:rsidR="002B4DD8" w:rsidRDefault="00514C6F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Kami akan memenuhi kelengkapan persyaratan dokumen penyelenggaraan SMM atau sertifikat ISO 9001:2015 selambat-lambatnya 1 (satu) tahun terhitung mulai SBU diterbitkan oleh Lembaga Sertifikasi Badan Usaha.</w:t>
      </w:r>
    </w:p>
    <w:p w14:paraId="1FC417AA" w14:textId="0DF434C4" w:rsidR="002B4DD8" w:rsidRDefault="00514C6F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Apabila kami </w:t>
      </w:r>
      <w:r w:rsidR="00215C3C">
        <w:rPr>
          <w:rFonts w:ascii="Arial" w:hAnsi="Arial" w:cs="Arial"/>
        </w:rPr>
        <w:t>tidak dapat memenuhi kelengkapan persyaratan dokumen penyelenggaraan SMM atau Sertifikat ISO 9001:2015 sesuai waktu yang telah ditetapkan maka kami bersedia menerima sanksi sesuai dengan ketentuan peraturan perundang-undangan yang berlaku.</w:t>
      </w:r>
    </w:p>
    <w:p w14:paraId="6C990CEE" w14:textId="4691FC79" w:rsidR="00215C3C" w:rsidRDefault="00215C3C" w:rsidP="00215C3C">
      <w:pPr>
        <w:pStyle w:val="ListParagraph"/>
        <w:ind w:left="1080"/>
        <w:jc w:val="both"/>
        <w:rPr>
          <w:rFonts w:ascii="Arial" w:hAnsi="Arial" w:cs="Arial"/>
        </w:rPr>
      </w:pPr>
    </w:p>
    <w:p w14:paraId="4AF435B8" w14:textId="68274289" w:rsidR="00F933DE" w:rsidRDefault="00F933DE" w:rsidP="00215C3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pernyataan ini dibuat dengan sesungguhnya.</w:t>
      </w:r>
    </w:p>
    <w:p w14:paraId="453063B3" w14:textId="69006B62" w:rsidR="00F933DE" w:rsidRDefault="00F933DE" w:rsidP="00F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……………………, …………..202…</w:t>
      </w:r>
    </w:p>
    <w:p w14:paraId="50246E96" w14:textId="2D9FA132" w:rsidR="00F933DE" w:rsidRDefault="00F933DE" w:rsidP="00F93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PT ……………………………………</w:t>
      </w:r>
    </w:p>
    <w:p w14:paraId="48454AFF" w14:textId="255B0223" w:rsidR="00F933DE" w:rsidRDefault="00F933DE" w:rsidP="00F933D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Penanggung Jawab</w:t>
      </w:r>
    </w:p>
    <w:p w14:paraId="5FF7CE8F" w14:textId="1BC801EA" w:rsidR="00F933DE" w:rsidRDefault="00F933DE" w:rsidP="00F933DE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Badan Usaha</w:t>
      </w:r>
    </w:p>
    <w:p w14:paraId="62FE3F74" w14:textId="77777777" w:rsidR="00F933DE" w:rsidRDefault="00F933DE" w:rsidP="00F933DE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</w:p>
    <w:p w14:paraId="1F15CEE6" w14:textId="4ED52FFD" w:rsidR="00F933DE" w:rsidRDefault="00F933DE" w:rsidP="00F933DE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Ttd elektronik</w:t>
      </w:r>
    </w:p>
    <w:p w14:paraId="639ED77F" w14:textId="6A65347D" w:rsidR="00F933DE" w:rsidRDefault="00F933DE" w:rsidP="00F933D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(……………………………..)</w:t>
      </w:r>
    </w:p>
    <w:p w14:paraId="479B9B6B" w14:textId="7D03F828" w:rsidR="00215C3C" w:rsidRDefault="00215C3C" w:rsidP="00F933DE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Tanda tangan dan nama jelas</w:t>
      </w:r>
    </w:p>
    <w:p w14:paraId="710A2DED" w14:textId="430001F1" w:rsidR="006233EE" w:rsidRPr="00F933DE" w:rsidRDefault="006233EE" w:rsidP="00F933DE">
      <w:pPr>
        <w:ind w:left="5040"/>
        <w:jc w:val="both"/>
        <w:rPr>
          <w:rFonts w:ascii="Arial" w:hAnsi="Arial" w:cs="Arial"/>
        </w:rPr>
      </w:pPr>
    </w:p>
    <w:sectPr w:rsidR="006233EE" w:rsidRPr="00F933DE" w:rsidSect="00AF274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9B15" w14:textId="77777777" w:rsidR="00203E2D" w:rsidRDefault="00203E2D" w:rsidP="00AF2741">
      <w:pPr>
        <w:spacing w:after="0" w:line="240" w:lineRule="auto"/>
      </w:pPr>
      <w:r>
        <w:separator/>
      </w:r>
    </w:p>
  </w:endnote>
  <w:endnote w:type="continuationSeparator" w:id="0">
    <w:p w14:paraId="4C127F84" w14:textId="77777777" w:rsidR="00203E2D" w:rsidRDefault="00203E2D" w:rsidP="00AF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03B0" w14:textId="77777777" w:rsidR="00203E2D" w:rsidRDefault="00203E2D" w:rsidP="00AF2741">
      <w:pPr>
        <w:spacing w:after="0" w:line="240" w:lineRule="auto"/>
      </w:pPr>
      <w:r>
        <w:separator/>
      </w:r>
    </w:p>
  </w:footnote>
  <w:footnote w:type="continuationSeparator" w:id="0">
    <w:p w14:paraId="4C894008" w14:textId="77777777" w:rsidR="00203E2D" w:rsidRDefault="00203E2D" w:rsidP="00AF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0"/>
      <w:gridCol w:w="4040"/>
      <w:gridCol w:w="1680"/>
      <w:gridCol w:w="320"/>
      <w:gridCol w:w="1540"/>
    </w:tblGrid>
    <w:tr w:rsidR="00AF2741" w:rsidRPr="00AF2741" w14:paraId="1E794278" w14:textId="77777777" w:rsidTr="003027BC">
      <w:trPr>
        <w:trHeight w:val="250"/>
        <w:jc w:val="center"/>
      </w:trPr>
      <w:tc>
        <w:tcPr>
          <w:tcW w:w="196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FE388E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21"/>
              <w:szCs w:val="20"/>
            </w:rPr>
          </w:pPr>
          <w:r w:rsidRPr="00AF2741">
            <w:rPr>
              <w:rFonts w:ascii="Times New Roman" w:eastAsia="Times New Roman" w:hAnsi="Times New Roman" w:cs="Arial"/>
              <w:noProof/>
              <w:sz w:val="14"/>
              <w:szCs w:val="20"/>
            </w:rPr>
            <w:drawing>
              <wp:anchor distT="0" distB="0" distL="114300" distR="114300" simplePos="0" relativeHeight="251659264" behindDoc="1" locked="0" layoutInCell="1" allowOverlap="1" wp14:anchorId="213E2EAD" wp14:editId="69916E99">
                <wp:simplePos x="0" y="0"/>
                <wp:positionH relativeFrom="column">
                  <wp:posOffset>118110</wp:posOffset>
                </wp:positionH>
                <wp:positionV relativeFrom="paragraph">
                  <wp:posOffset>61595</wp:posOffset>
                </wp:positionV>
                <wp:extent cx="914400" cy="702945"/>
                <wp:effectExtent l="0" t="0" r="0" b="0"/>
                <wp:wrapNone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2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0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7084163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  <w:r w:rsidRPr="00AF2741">
            <w:rPr>
              <w:rFonts w:ascii="Calibri" w:eastAsia="Calibri" w:hAnsi="Calibri" w:cs="Arial"/>
              <w:b/>
              <w:sz w:val="24"/>
              <w:szCs w:val="20"/>
            </w:rPr>
            <w:t>PT BINA MITRA RANCANGBANGUN</w:t>
          </w:r>
        </w:p>
      </w:tc>
      <w:tc>
        <w:tcPr>
          <w:tcW w:w="1680" w:type="dxa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2C15EA4" w14:textId="77777777" w:rsidR="00AF2741" w:rsidRPr="00AF2741" w:rsidRDefault="00AF2741" w:rsidP="00AF2741">
          <w:pPr>
            <w:spacing w:after="0" w:line="0" w:lineRule="atLeas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No. Dokumen</w:t>
          </w:r>
        </w:p>
      </w:tc>
      <w:tc>
        <w:tcPr>
          <w:tcW w:w="1860" w:type="dxa"/>
          <w:gridSpan w:val="2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14:paraId="1F586DCE" w14:textId="576B74CB" w:rsidR="00AF2741" w:rsidRPr="00AF2741" w:rsidRDefault="0018158A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18158A">
            <w:rPr>
              <w:rFonts w:ascii="Calibri" w:eastAsia="Calibri" w:hAnsi="Calibri" w:cs="Arial"/>
              <w:w w:val="98"/>
              <w:sz w:val="20"/>
              <w:szCs w:val="20"/>
            </w:rPr>
            <w:t>BMR/KS/FM/13</w:t>
          </w:r>
          <w:r w:rsidR="00C05C1E">
            <w:rPr>
              <w:rFonts w:ascii="Calibri" w:eastAsia="Calibri" w:hAnsi="Calibri" w:cs="Arial"/>
              <w:w w:val="98"/>
              <w:sz w:val="20"/>
              <w:szCs w:val="20"/>
            </w:rPr>
            <w:t>2</w:t>
          </w:r>
          <w:r w:rsidRPr="0018158A">
            <w:rPr>
              <w:rFonts w:ascii="Calibri" w:eastAsia="Calibri" w:hAnsi="Calibri" w:cs="Arial"/>
              <w:w w:val="98"/>
              <w:sz w:val="20"/>
              <w:szCs w:val="20"/>
            </w:rPr>
            <w:t>/0</w:t>
          </w:r>
        </w:p>
      </w:tc>
    </w:tr>
    <w:tr w:rsidR="00AF2741" w:rsidRPr="00AF2741" w14:paraId="697532C8" w14:textId="77777777" w:rsidTr="003027BC">
      <w:trPr>
        <w:trHeight w:val="17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CF7A5C6" w14:textId="77777777" w:rsidR="00AF2741" w:rsidRPr="00AF2741" w:rsidRDefault="00AF2741" w:rsidP="00AF2741">
          <w:pPr>
            <w:spacing w:after="0" w:line="0" w:lineRule="atLeast"/>
            <w:jc w:val="right"/>
            <w:rPr>
              <w:rFonts w:ascii="Times New Roman" w:eastAsia="Times New Roman" w:hAnsi="Times New Roman" w:cs="Arial"/>
              <w:sz w:val="14"/>
              <w:szCs w:val="20"/>
            </w:rPr>
          </w:pP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339F6EE7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4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066E62D2" w14:textId="77777777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Mulai Berlaku</w:t>
          </w:r>
        </w:p>
      </w:tc>
      <w:tc>
        <w:tcPr>
          <w:tcW w:w="320" w:type="dxa"/>
          <w:vMerge w:val="restart"/>
          <w:shd w:val="clear" w:color="auto" w:fill="auto"/>
          <w:vAlign w:val="bottom"/>
        </w:tcPr>
        <w:p w14:paraId="53D1D007" w14:textId="4864A8F2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w w:val="98"/>
              <w:sz w:val="20"/>
              <w:szCs w:val="20"/>
            </w:rPr>
          </w:pPr>
          <w:r>
            <w:rPr>
              <w:rFonts w:ascii="Calibri" w:eastAsia="Calibri" w:hAnsi="Calibri" w:cs="Arial"/>
              <w:w w:val="98"/>
              <w:sz w:val="20"/>
              <w:szCs w:val="20"/>
            </w:rPr>
            <w:t>15</w:t>
          </w:r>
        </w:p>
      </w:tc>
      <w:tc>
        <w:tcPr>
          <w:tcW w:w="154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33269029" w14:textId="701C8FBF" w:rsidR="00AF2741" w:rsidRPr="00AF2741" w:rsidRDefault="00AF2741" w:rsidP="00AF2741">
          <w:pPr>
            <w:spacing w:after="0" w:line="234" w:lineRule="exact"/>
            <w:ind w:left="20"/>
            <w:rPr>
              <w:rFonts w:ascii="Calibri" w:eastAsia="Calibri" w:hAnsi="Calibri" w:cs="Arial"/>
              <w:sz w:val="20"/>
              <w:szCs w:val="20"/>
            </w:rPr>
          </w:pPr>
          <w:r>
            <w:rPr>
              <w:rFonts w:ascii="Calibri" w:eastAsia="Calibri" w:hAnsi="Calibri" w:cs="Arial"/>
              <w:sz w:val="20"/>
              <w:szCs w:val="20"/>
            </w:rPr>
            <w:t>Desember</w:t>
          </w:r>
          <w:r w:rsidRPr="00AF2741">
            <w:rPr>
              <w:rFonts w:ascii="Calibri" w:eastAsia="Calibri" w:hAnsi="Calibri" w:cs="Arial"/>
              <w:sz w:val="20"/>
              <w:szCs w:val="20"/>
            </w:rPr>
            <w:t xml:space="preserve"> 2021</w:t>
          </w:r>
        </w:p>
      </w:tc>
    </w:tr>
    <w:tr w:rsidR="00AF2741" w:rsidRPr="00AF2741" w14:paraId="18F9C8C2" w14:textId="77777777" w:rsidTr="003027BC">
      <w:trPr>
        <w:trHeight w:val="8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502A243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40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BBBE143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1BDC9A3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320" w:type="dxa"/>
          <w:vMerge/>
          <w:tcBorders>
            <w:bottom w:val="single" w:sz="8" w:space="0" w:color="auto"/>
          </w:tcBorders>
          <w:shd w:val="clear" w:color="auto" w:fill="auto"/>
          <w:vAlign w:val="bottom"/>
        </w:tcPr>
        <w:p w14:paraId="18ED6DA0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  <w:tc>
        <w:tcPr>
          <w:tcW w:w="154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67934CE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5"/>
              <w:szCs w:val="20"/>
            </w:rPr>
          </w:pPr>
        </w:p>
      </w:tc>
    </w:tr>
    <w:tr w:rsidR="00AF2741" w:rsidRPr="00AF2741" w14:paraId="63F33B94" w14:textId="77777777" w:rsidTr="00111733">
      <w:trPr>
        <w:trHeight w:val="232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1976C9B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  <w:tc>
        <w:tcPr>
          <w:tcW w:w="4040" w:type="dxa"/>
          <w:vMerge w:val="restart"/>
          <w:tcBorders>
            <w:right w:val="single" w:sz="8" w:space="0" w:color="auto"/>
          </w:tcBorders>
          <w:shd w:val="clear" w:color="auto" w:fill="auto"/>
        </w:tcPr>
        <w:p w14:paraId="692E3DA3" w14:textId="6B7FFA5A" w:rsidR="00AF2741" w:rsidRPr="00AF2741" w:rsidRDefault="006233EE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  <w:r w:rsidRPr="006233EE">
            <w:rPr>
              <w:rFonts w:ascii="Calibri" w:eastAsia="Calibri" w:hAnsi="Calibri" w:cs="Arial"/>
              <w:b/>
              <w:sz w:val="24"/>
              <w:szCs w:val="20"/>
            </w:rPr>
            <w:t>SURAT PERNYATAAN PEMENUHAN KOMITMEN SMM</w:t>
          </w:r>
        </w:p>
      </w:tc>
      <w:tc>
        <w:tcPr>
          <w:tcW w:w="168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DFF936C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Revisi Ke -</w:t>
          </w:r>
        </w:p>
      </w:tc>
      <w:tc>
        <w:tcPr>
          <w:tcW w:w="320" w:type="dxa"/>
          <w:tcBorders>
            <w:bottom w:val="single" w:sz="8" w:space="0" w:color="auto"/>
          </w:tcBorders>
          <w:shd w:val="clear" w:color="auto" w:fill="auto"/>
          <w:vAlign w:val="bottom"/>
        </w:tcPr>
        <w:p w14:paraId="40C75DB7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0</w:t>
          </w:r>
        </w:p>
      </w:tc>
      <w:tc>
        <w:tcPr>
          <w:tcW w:w="15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B631A4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20"/>
              <w:szCs w:val="20"/>
            </w:rPr>
          </w:pPr>
        </w:p>
      </w:tc>
    </w:tr>
    <w:tr w:rsidR="00AF2741" w:rsidRPr="00AF2741" w14:paraId="64BB72E8" w14:textId="77777777" w:rsidTr="00111733">
      <w:trPr>
        <w:trHeight w:val="112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541824C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9"/>
              <w:szCs w:val="20"/>
            </w:rPr>
          </w:pPr>
          <w:r w:rsidRPr="00AF2741">
            <w:rPr>
              <w:rFonts w:ascii="Times New Roman" w:eastAsia="Times New Roman" w:hAnsi="Times New Roman" w:cs="Arial"/>
              <w:sz w:val="9"/>
              <w:szCs w:val="20"/>
            </w:rPr>
            <w:t xml:space="preserve">       </w:t>
          </w: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</w:tcPr>
        <w:p w14:paraId="3D3055CE" w14:textId="77777777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0258A285" w14:textId="77777777" w:rsidR="00AF2741" w:rsidRPr="00AF2741" w:rsidRDefault="00AF2741" w:rsidP="00AF2741">
          <w:pPr>
            <w:spacing w:after="0" w:line="234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Tanggal Revisi</w:t>
          </w:r>
        </w:p>
      </w:tc>
      <w:tc>
        <w:tcPr>
          <w:tcW w:w="320" w:type="dxa"/>
          <w:vMerge w:val="restart"/>
          <w:shd w:val="clear" w:color="auto" w:fill="auto"/>
          <w:vAlign w:val="bottom"/>
        </w:tcPr>
        <w:p w14:paraId="1D5F8443" w14:textId="417FC44D" w:rsidR="00AF2741" w:rsidRPr="00AF2741" w:rsidRDefault="005623FA" w:rsidP="00AF2741">
          <w:pPr>
            <w:spacing w:after="0" w:line="234" w:lineRule="exact"/>
            <w:ind w:left="100"/>
            <w:rPr>
              <w:rFonts w:ascii="Calibri" w:eastAsia="Calibri" w:hAnsi="Calibri" w:cs="Arial"/>
              <w:w w:val="98"/>
              <w:sz w:val="20"/>
              <w:szCs w:val="20"/>
            </w:rPr>
          </w:pPr>
          <w:r>
            <w:rPr>
              <w:rFonts w:ascii="Calibri" w:eastAsia="Calibri" w:hAnsi="Calibri" w:cs="Arial"/>
              <w:w w:val="98"/>
              <w:sz w:val="20"/>
              <w:szCs w:val="20"/>
            </w:rPr>
            <w:t>-</w:t>
          </w:r>
        </w:p>
      </w:tc>
      <w:tc>
        <w:tcPr>
          <w:tcW w:w="154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7461BDCE" w14:textId="2897F9CC" w:rsidR="00AF2741" w:rsidRPr="00AF2741" w:rsidRDefault="00AF2741" w:rsidP="005623FA">
          <w:pPr>
            <w:spacing w:after="0" w:line="234" w:lineRule="exact"/>
            <w:rPr>
              <w:rFonts w:ascii="Calibri" w:eastAsia="Calibri" w:hAnsi="Calibri" w:cs="Arial"/>
              <w:sz w:val="20"/>
              <w:szCs w:val="20"/>
            </w:rPr>
          </w:pPr>
        </w:p>
      </w:tc>
    </w:tr>
    <w:tr w:rsidR="00AF2741" w:rsidRPr="00AF2741" w14:paraId="396808A6" w14:textId="77777777" w:rsidTr="00111733">
      <w:trPr>
        <w:trHeight w:val="128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6341DD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4040" w:type="dxa"/>
          <w:vMerge w:val="restart"/>
          <w:tcBorders>
            <w:right w:val="single" w:sz="8" w:space="0" w:color="auto"/>
          </w:tcBorders>
          <w:shd w:val="clear" w:color="auto" w:fill="auto"/>
        </w:tcPr>
        <w:p w14:paraId="1869F96F" w14:textId="419143CB" w:rsidR="00AF2741" w:rsidRPr="00AF2741" w:rsidRDefault="00AF2741" w:rsidP="00AF2741">
          <w:pPr>
            <w:spacing w:after="0" w:line="0" w:lineRule="atLeast"/>
            <w:jc w:val="center"/>
            <w:rPr>
              <w:rFonts w:ascii="Calibri" w:eastAsia="Calibri" w:hAnsi="Calibri" w:cs="Arial"/>
              <w:b/>
              <w:sz w:val="24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492C48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320" w:type="dxa"/>
          <w:vMerge/>
          <w:tcBorders>
            <w:bottom w:val="single" w:sz="8" w:space="0" w:color="auto"/>
          </w:tcBorders>
          <w:shd w:val="clear" w:color="auto" w:fill="auto"/>
          <w:vAlign w:val="bottom"/>
        </w:tcPr>
        <w:p w14:paraId="7D897701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  <w:tc>
        <w:tcPr>
          <w:tcW w:w="154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DA7620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0"/>
              <w:szCs w:val="20"/>
            </w:rPr>
          </w:pPr>
        </w:p>
      </w:tc>
    </w:tr>
    <w:tr w:rsidR="00AF2741" w:rsidRPr="00AF2741" w14:paraId="77A92350" w14:textId="77777777" w:rsidTr="003027BC">
      <w:trPr>
        <w:trHeight w:val="100"/>
        <w:jc w:val="center"/>
      </w:trPr>
      <w:tc>
        <w:tcPr>
          <w:tcW w:w="1960" w:type="dxa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67208FEF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8"/>
              <w:szCs w:val="20"/>
            </w:rPr>
          </w:pPr>
        </w:p>
      </w:tc>
      <w:tc>
        <w:tcPr>
          <w:tcW w:w="4040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673EB68A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8"/>
              <w:szCs w:val="20"/>
            </w:rPr>
          </w:pPr>
        </w:p>
      </w:tc>
      <w:tc>
        <w:tcPr>
          <w:tcW w:w="168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6BEDA97E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Halaman</w:t>
          </w:r>
        </w:p>
      </w:tc>
      <w:tc>
        <w:tcPr>
          <w:tcW w:w="1860" w:type="dxa"/>
          <w:gridSpan w:val="2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178C2D0E" w14:textId="77777777" w:rsidR="00AF2741" w:rsidRPr="00AF2741" w:rsidRDefault="00AF2741" w:rsidP="00AF2741">
          <w:pPr>
            <w:spacing w:after="0" w:line="232" w:lineRule="exact"/>
            <w:ind w:left="100"/>
            <w:rPr>
              <w:rFonts w:ascii="Calibri" w:eastAsia="Calibri" w:hAnsi="Calibri" w:cs="Arial"/>
              <w:sz w:val="20"/>
              <w:szCs w:val="20"/>
            </w:rPr>
          </w:pPr>
          <w:r w:rsidRPr="00AF2741">
            <w:rPr>
              <w:rFonts w:ascii="Calibri" w:eastAsia="Calibri" w:hAnsi="Calibri" w:cs="Arial"/>
              <w:sz w:val="20"/>
              <w:szCs w:val="20"/>
            </w:rPr>
            <w:t>Halaman 1 dari 1</w:t>
          </w:r>
        </w:p>
      </w:tc>
    </w:tr>
    <w:tr w:rsidR="00AF2741" w:rsidRPr="00AF2741" w14:paraId="786DA41F" w14:textId="77777777" w:rsidTr="003027BC">
      <w:trPr>
        <w:trHeight w:val="136"/>
        <w:jc w:val="center"/>
      </w:trPr>
      <w:tc>
        <w:tcPr>
          <w:tcW w:w="19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EBC9ADE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404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48DF238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1680" w:type="dxa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4921155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  <w:tc>
        <w:tcPr>
          <w:tcW w:w="1860" w:type="dxa"/>
          <w:gridSpan w:val="2"/>
          <w:vMerge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2AFAC32" w14:textId="77777777" w:rsidR="00AF2741" w:rsidRPr="00AF2741" w:rsidRDefault="00AF2741" w:rsidP="00AF2741">
          <w:pPr>
            <w:spacing w:after="0" w:line="0" w:lineRule="atLeast"/>
            <w:rPr>
              <w:rFonts w:ascii="Times New Roman" w:eastAsia="Times New Roman" w:hAnsi="Times New Roman" w:cs="Arial"/>
              <w:sz w:val="11"/>
              <w:szCs w:val="20"/>
            </w:rPr>
          </w:pPr>
        </w:p>
      </w:tc>
    </w:tr>
  </w:tbl>
  <w:p w14:paraId="6C740AF1" w14:textId="77777777" w:rsidR="00AF2741" w:rsidRDefault="00AF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63E"/>
    <w:multiLevelType w:val="hybridMultilevel"/>
    <w:tmpl w:val="1FD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A6C"/>
    <w:multiLevelType w:val="hybridMultilevel"/>
    <w:tmpl w:val="2B3A9544"/>
    <w:lvl w:ilvl="0" w:tplc="5C64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F07AD"/>
    <w:multiLevelType w:val="hybridMultilevel"/>
    <w:tmpl w:val="C0E00270"/>
    <w:lvl w:ilvl="0" w:tplc="F63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9"/>
    <w:rsid w:val="00052E5B"/>
    <w:rsid w:val="000936E0"/>
    <w:rsid w:val="000C781A"/>
    <w:rsid w:val="000F330D"/>
    <w:rsid w:val="00143888"/>
    <w:rsid w:val="0018158A"/>
    <w:rsid w:val="001C56D5"/>
    <w:rsid w:val="00203E2D"/>
    <w:rsid w:val="00215C3C"/>
    <w:rsid w:val="00254B0B"/>
    <w:rsid w:val="00290322"/>
    <w:rsid w:val="002B4DD8"/>
    <w:rsid w:val="00315899"/>
    <w:rsid w:val="0037697E"/>
    <w:rsid w:val="00514C6F"/>
    <w:rsid w:val="005623FA"/>
    <w:rsid w:val="00563692"/>
    <w:rsid w:val="006233EE"/>
    <w:rsid w:val="006E3057"/>
    <w:rsid w:val="0076704A"/>
    <w:rsid w:val="00AF2741"/>
    <w:rsid w:val="00C05C1E"/>
    <w:rsid w:val="00C47840"/>
    <w:rsid w:val="00D66479"/>
    <w:rsid w:val="00F933DE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94B6"/>
  <w15:chartTrackingRefBased/>
  <w15:docId w15:val="{5F108F10-AAE2-462E-B6DF-B6E906C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41"/>
  </w:style>
  <w:style w:type="paragraph" w:styleId="Footer">
    <w:name w:val="footer"/>
    <w:basedOn w:val="Normal"/>
    <w:link w:val="Foot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Oktb420</dc:creator>
  <cp:keywords/>
  <dc:description/>
  <cp:lastModifiedBy>Oktb420</cp:lastModifiedBy>
  <cp:revision>3</cp:revision>
  <dcterms:created xsi:type="dcterms:W3CDTF">2021-12-22T03:45:00Z</dcterms:created>
  <dcterms:modified xsi:type="dcterms:W3CDTF">2021-12-22T03:52:00Z</dcterms:modified>
</cp:coreProperties>
</file>